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C" w:rsidRPr="00BD65DD" w:rsidRDefault="00CC651E" w:rsidP="00BD65D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9</w:t>
      </w: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33E3" w:rsidRPr="00C533E3" w:rsidRDefault="00C533E3" w:rsidP="00C533E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533E3">
        <w:rPr>
          <w:rFonts w:ascii="Times New Roman" w:hAnsi="Times New Roman" w:cs="Times New Roman"/>
          <w:b/>
          <w:bCs/>
          <w:u w:val="single"/>
        </w:rPr>
        <w:t>Klauzula informacyjna w związku z przetwarzaniem danych na podstawie przepisów prawa</w:t>
      </w:r>
    </w:p>
    <w:p w:rsidR="00C533E3" w:rsidRPr="00C533E3" w:rsidRDefault="00C533E3" w:rsidP="00C533E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533E3">
        <w:rPr>
          <w:rFonts w:ascii="Times New Roman" w:hAnsi="Times New Roman" w:cs="Times New Roman"/>
          <w:b/>
          <w:bCs/>
          <w:u w:val="single"/>
        </w:rPr>
        <w:t>oraz umowy o realizację zadania publicznego</w:t>
      </w:r>
    </w:p>
    <w:p w:rsidR="00C533E3" w:rsidRDefault="00C533E3" w:rsidP="00C533E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533E3">
        <w:rPr>
          <w:rFonts w:ascii="Times New Roman" w:hAnsi="Times New Roman" w:cs="Times New Roman"/>
          <w:b/>
          <w:bCs/>
          <w:u w:val="single"/>
        </w:rPr>
        <w:t>- obowiązek informacyjny z art. 14 RODO</w:t>
      </w:r>
    </w:p>
    <w:p w:rsidR="00C533E3" w:rsidRPr="00C533E3" w:rsidRDefault="00C533E3" w:rsidP="00C533E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0FDF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Informacje i dane do kontaktów w sprawie danych osobowych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Administrator Danych, Kancelaria Prezesa Rady Ministrów, Aleje Ujazdowskie 1/3, 00-583, Warszawa, e-mail: AD@kprm.gov.pl.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 xml:space="preserve">Dane kontaktowe do Inspektora Ochrony Danych: Inspektor Ochrony Danych, Kancelaria Prezesa Rady Ministrów, Aleje Ujazdowskie 1/3, 00-583, Warszawa, e-mail: </w:t>
      </w:r>
      <w:hyperlink r:id="rId8" w:history="1">
        <w:r w:rsidRPr="00270FDF">
          <w:rPr>
            <w:rStyle w:val="Hipercze"/>
            <w:rFonts w:ascii="Times New Roman" w:hAnsi="Times New Roman" w:cs="Times New Roman"/>
            <w:sz w:val="20"/>
            <w:szCs w:val="20"/>
          </w:rPr>
          <w:t>IOD@kprm.gov.pl</w:t>
        </w:r>
      </w:hyperlink>
      <w:r w:rsidRPr="00270FDF">
        <w:rPr>
          <w:rFonts w:ascii="Times New Roman" w:hAnsi="Times New Roman" w:cs="Times New Roman"/>
          <w:sz w:val="20"/>
          <w:szCs w:val="20"/>
        </w:rPr>
        <w:t>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0FDF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Informacje dotyczące przetwarzanych danych osobowych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Celem przetwarzania danych jest:</w:t>
      </w:r>
    </w:p>
    <w:p w:rsidR="00C533E3" w:rsidRPr="00270FDF" w:rsidRDefault="00C533E3" w:rsidP="00C533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realizacja i rozliczenie umowy o realizację zadania publicznego pomiędzy Kancelarią Prezesa Rady Ministrów, a podmiotem wykonującym zadanie publiczne (dalej też: umowa dotacji), w tym monitoring, kontrola i ewaluacja zadania publicznego;</w:t>
      </w:r>
    </w:p>
    <w:p w:rsidR="00C533E3" w:rsidRPr="00270FDF" w:rsidRDefault="00C533E3" w:rsidP="00C533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wypełnienie obowiązku prawnego ciążącego na administratorze danych wynikającego z ustawy z dnia 14 lipca 1983 r. o narodowym zasobie archiwalnym i archiwach (tj. Dz. U. z 2020 r. poz. 164).</w:t>
      </w: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3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b i e RODO, tj. przetwarzanie danych jest niezbędne do wykonania umowy dotacji w tym monitoringu, kontroli i ewaluacji zadania publicznego. Podstawą prawną przetwarzania, w zakresie w jakim nie jest to uregulowane pomiędzy Stronami w umowie dotacji, są w szczególności przepisy ustawy z dnia 27 sierpnia 2009 r. o finansach publicznych (tj. Dz.U. z 2019 r. poz. 869 z </w:t>
      </w:r>
      <w:proofErr w:type="spellStart"/>
      <w:r w:rsidRPr="00C533E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533E3">
        <w:rPr>
          <w:rFonts w:ascii="Times New Roman" w:hAnsi="Times New Roman" w:cs="Times New Roman"/>
          <w:sz w:val="20"/>
          <w:szCs w:val="20"/>
        </w:rPr>
        <w:t xml:space="preserve">. zm.) oraz ustawy z dnia 24 kwietnia 2003 r. o działalności pożytku publicznego i o wolontariacie (tj. Dz.U. z 2019 r. poz. 688 z </w:t>
      </w:r>
      <w:proofErr w:type="spellStart"/>
      <w:r w:rsidRPr="00C533E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533E3">
        <w:rPr>
          <w:rFonts w:ascii="Times New Roman" w:hAnsi="Times New Roman" w:cs="Times New Roman"/>
          <w:sz w:val="20"/>
          <w:szCs w:val="20"/>
        </w:rPr>
        <w:t>. zm.) regulujące zasady udzielania przez organ administracji publicznej dotacji celowych na dofinansowanie lub finansowanie zadań zleconych do realizacji organizacjom pozarządowym, kontrolowania tych zadań oraz ich wykonywania przez organizacje.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3">
        <w:rPr>
          <w:rFonts w:ascii="Times New Roman" w:hAnsi="Times New Roman" w:cs="Times New Roman"/>
          <w:sz w:val="20"/>
          <w:szCs w:val="20"/>
        </w:rPr>
        <w:t>Podstawą prawną przetwarzania danych jest ponadto art. 6 ust. 1 lit. c RODO</w:t>
      </w:r>
      <w:r w:rsidRPr="00C533E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533E3">
        <w:rPr>
          <w:rFonts w:ascii="Times New Roman" w:hAnsi="Times New Roman" w:cs="Times New Roman"/>
          <w:sz w:val="20"/>
          <w:szCs w:val="20"/>
        </w:rPr>
        <w:t xml:space="preserve"> w zakresie wypełnienia obowiązku archiwalnego, oraz innych obowiązków nałożonych na administratora przepisami prawa.</w:t>
      </w:r>
    </w:p>
    <w:p w:rsid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E3">
        <w:rPr>
          <w:rFonts w:ascii="Times New Roman" w:hAnsi="Times New Roman" w:cs="Times New Roman"/>
          <w:sz w:val="20"/>
          <w:szCs w:val="20"/>
        </w:rPr>
        <w:t>Dane osobowe będą przetwarzane przez okres realizacji zadania publicznego przez podmiot realizujący zadanie, do czasu zakończenia ostatecznych rozliczeń z Kancelarią Prezesa Rady Ministrów wynikających z umowy dotacji lub do czasu zakończenia ewaluacji zadania publicznego, w sytuacji</w:t>
      </w:r>
      <w:r w:rsidR="00270FDF">
        <w:rPr>
          <w:rFonts w:ascii="Times New Roman" w:hAnsi="Times New Roman" w:cs="Times New Roman"/>
          <w:sz w:val="20"/>
          <w:szCs w:val="20"/>
        </w:rPr>
        <w:t xml:space="preserve">  </w:t>
      </w:r>
      <w:r w:rsidR="00270FDF" w:rsidRPr="00270FDF">
        <w:rPr>
          <w:rFonts w:ascii="Times New Roman" w:hAnsi="Times New Roman" w:cs="Times New Roman"/>
          <w:sz w:val="20"/>
          <w:szCs w:val="20"/>
        </w:rPr>
        <w:t>skorzystania przez Kancelarię Prezesa Rady Ministrów z prawa przewidzianego w umowie dotacji</w:t>
      </w:r>
      <w:r w:rsidR="00270FDF">
        <w:rPr>
          <w:rFonts w:ascii="Times New Roman" w:hAnsi="Times New Roman" w:cs="Times New Roman"/>
          <w:sz w:val="20"/>
          <w:szCs w:val="20"/>
        </w:rPr>
        <w:t xml:space="preserve">. </w:t>
      </w:r>
      <w:r w:rsidR="00270FDF" w:rsidRPr="00270FDF">
        <w:rPr>
          <w:rFonts w:ascii="Times New Roman" w:hAnsi="Times New Roman" w:cs="Times New Roman"/>
          <w:sz w:val="20"/>
          <w:szCs w:val="20"/>
        </w:rPr>
        <w:t>Następnie przez okres niezbędny do</w:t>
      </w:r>
      <w:r w:rsidR="00270F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FDF" w:rsidRPr="00C533E3" w:rsidRDefault="00270FDF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C533E3" w:rsidRPr="00C533E3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3E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533E3">
        <w:rPr>
          <w:rFonts w:ascii="Times New Roman" w:hAnsi="Times New Roman" w:cs="Times New Roman"/>
          <w:sz w:val="16"/>
          <w:szCs w:val="16"/>
        </w:rPr>
        <w:t xml:space="preserve"> RODO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Pr="00C533E3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C533E3">
        <w:rPr>
          <w:rFonts w:ascii="Times New Roman" w:hAnsi="Times New Roman" w:cs="Times New Roman"/>
          <w:sz w:val="16"/>
          <w:szCs w:val="16"/>
        </w:rPr>
        <w:t>. zm.).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lastRenderedPageBreak/>
        <w:t>wykonania obowiązku archiwalnego zgodnie z przepisami ustawy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z dnia 14 lipca 1983 r. o narodowym zasobie archiwalnym i archiwach (tj. Dz. U. z 2020 r. poz. 164)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oraz przepisami wewnętrznymi w Kancelarii Prezesa Rady Ministrów wynikającymi z przepisów ww.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ustawy.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FDF" w:rsidRPr="00270FDF" w:rsidRDefault="00270FDF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Źródłem pochodzenia danych jest podmiot wykonujący zadanie publiczne.</w:t>
      </w:r>
    </w:p>
    <w:p w:rsidR="00270FDF" w:rsidRPr="00270FDF" w:rsidRDefault="00270FDF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Kategorie odnośnych danych: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a) imię i nazwisko,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b) adres elektroniczny i telefon,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c) stanowisko służbowe lub funkcja,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d) nazwa i adres pracodawcy/redakcji,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e) dane zawarte w sprawozdaniu końcowym z realizacji zadania publicznego i dokumentacji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finansowo-księgowej.</w:t>
      </w:r>
    </w:p>
    <w:p w:rsidR="00270FDF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Podanie danych osobowych jest wymogiem wynikającym z umowy dotacji i jest niezbędne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w szczególności do przeprowadzenia monitoringu, kontroli i ewaluacji zadania publicznego.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FDF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Niepodanie danych osobowych może (w zależności od okoliczności wskazanych szczegółowo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w umowie dotacji) stanowić podstawę natychmiastowego rozwiązania umowy z podmiotem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wykonującym zadanie publiczne lub podstawę do dochodzenia zwrotu części lub całości dotacji.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0FDF">
        <w:rPr>
          <w:rFonts w:ascii="Times New Roman" w:hAnsi="Times New Roman" w:cs="Times New Roman"/>
          <w:b/>
          <w:bCs/>
          <w:sz w:val="20"/>
          <w:szCs w:val="20"/>
          <w:u w:val="single"/>
        </w:rPr>
        <w:t>Odbiorcy danych osobowych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Dane osobowe mogą być przekazywane do organów publicznych i urzędów państwowych lub innych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podmiotów upoważnionych na podstawie przepisów prawa lub wykonujących zadania realizowane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w interesie publicznym lub w ramach sprawowania władzy publicznej.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Dane osobowe są przekazywane do podmiotów przetwarzających dane w imieniu administratora danych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osobowych, posiadających uprawnienia do ich przetwarzania.</w:t>
      </w:r>
    </w:p>
    <w:p w:rsidR="00270FDF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Dane osobowe nie będą przekazane do państwa trzeciego/organizacji międzynarodowej.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0FDF">
        <w:rPr>
          <w:rFonts w:ascii="Times New Roman" w:hAnsi="Times New Roman" w:cs="Times New Roman"/>
          <w:b/>
          <w:bCs/>
          <w:sz w:val="20"/>
          <w:szCs w:val="20"/>
          <w:u w:val="single"/>
        </w:rPr>
        <w:t>Prawa osoby, której dane dotyczą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Przysługuje Pani/Panu prawo do:</w:t>
      </w:r>
    </w:p>
    <w:p w:rsidR="00C533E3" w:rsidRPr="00270FDF" w:rsidRDefault="00C533E3" w:rsidP="00270F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żądania od Administratora Danych dostępu do swoich danych osobowych,</w:t>
      </w:r>
    </w:p>
    <w:p w:rsidR="00C533E3" w:rsidRPr="00270FDF" w:rsidRDefault="00C533E3" w:rsidP="00270F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ich sprostowania,</w:t>
      </w:r>
    </w:p>
    <w:p w:rsidR="00C533E3" w:rsidRPr="00270FDF" w:rsidRDefault="00C533E3" w:rsidP="00270F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ograniczenia ich przetwarzania,</w:t>
      </w:r>
    </w:p>
    <w:p w:rsidR="00C533E3" w:rsidRPr="00270FDF" w:rsidRDefault="00C533E3" w:rsidP="00270F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przeniesienia danych do innego Administratora Danych.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Żądanie realizacji wyżej wymienionych praw proszę przesłać w formie pisemnej do Administratora</w:t>
      </w:r>
      <w:r w:rsidR="00270FDF" w:rsidRPr="00270FDF">
        <w:rPr>
          <w:rFonts w:ascii="Times New Roman" w:hAnsi="Times New Roman" w:cs="Times New Roman"/>
          <w:sz w:val="20"/>
          <w:szCs w:val="20"/>
        </w:rPr>
        <w:t xml:space="preserve"> </w:t>
      </w:r>
      <w:r w:rsidRPr="00270FDF">
        <w:rPr>
          <w:rFonts w:ascii="Times New Roman" w:hAnsi="Times New Roman" w:cs="Times New Roman"/>
          <w:sz w:val="20"/>
          <w:szCs w:val="20"/>
        </w:rPr>
        <w:t>Danych (adres podany na wstępie, z dopiskiem „Ochrona danych osobowych”).</w:t>
      </w:r>
    </w:p>
    <w:p w:rsidR="00270FDF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Przysługuje Pani/Panu prawo do wniesienia skargi do Prezesa Urzędu Ochrony Danych Osobowych.</w:t>
      </w:r>
    </w:p>
    <w:p w:rsidR="00C533E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70FDF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Informacje o zautomatyzowanym podejmowaniu decyzji, w tym profilowaniu</w:t>
      </w:r>
    </w:p>
    <w:p w:rsidR="00852C73" w:rsidRPr="00270FDF" w:rsidRDefault="00C533E3" w:rsidP="00C533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FDF">
        <w:rPr>
          <w:rFonts w:ascii="Times New Roman" w:hAnsi="Times New Roman" w:cs="Times New Roman"/>
          <w:sz w:val="20"/>
          <w:szCs w:val="20"/>
        </w:rPr>
        <w:t>Dane osobowe nie będą podlegały zautomatyzowanemu podejmowaniu decyzji, w tym profilowaniu.</w:t>
      </w:r>
    </w:p>
    <w:p w:rsidR="0007137D" w:rsidRDefault="0007137D" w:rsidP="000713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65DD" w:rsidRDefault="00BD65DD" w:rsidP="000713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65DD" w:rsidRDefault="00BD65DD" w:rsidP="0007137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84CAA">
        <w:rPr>
          <w:rFonts w:ascii="Times New Roman" w:hAnsi="Times New Roman" w:cs="Times New Roman"/>
          <w:i/>
        </w:rPr>
        <w:t>Data, miejscowość</w:t>
      </w:r>
      <w:r w:rsidRPr="00F84CAA">
        <w:rPr>
          <w:rFonts w:ascii="Times New Roman" w:hAnsi="Times New Roman" w:cs="Times New Roman"/>
          <w:i/>
        </w:rPr>
        <w:tab/>
      </w:r>
      <w:r w:rsidRPr="00F84CAA">
        <w:rPr>
          <w:rFonts w:ascii="Times New Roman" w:hAnsi="Times New Roman" w:cs="Times New Roman"/>
          <w:i/>
        </w:rPr>
        <w:tab/>
        <w:t>Imię i nazwisko (czytelnie)</w:t>
      </w:r>
      <w:r w:rsidRPr="00F84CAA">
        <w:rPr>
          <w:rFonts w:ascii="Times New Roman" w:hAnsi="Times New Roman" w:cs="Times New Roman"/>
          <w:i/>
        </w:rPr>
        <w:tab/>
      </w:r>
      <w:r w:rsidRPr="00F84CAA">
        <w:rPr>
          <w:rFonts w:ascii="Times New Roman" w:hAnsi="Times New Roman" w:cs="Times New Roman"/>
          <w:i/>
        </w:rPr>
        <w:tab/>
      </w:r>
      <w:r w:rsidRPr="00F84CAA">
        <w:rPr>
          <w:rFonts w:ascii="Times New Roman" w:hAnsi="Times New Roman" w:cs="Times New Roman"/>
          <w:i/>
        </w:rPr>
        <w:tab/>
      </w:r>
      <w:r w:rsidRPr="00F84CAA">
        <w:rPr>
          <w:rFonts w:ascii="Times New Roman" w:hAnsi="Times New Roman" w:cs="Times New Roman"/>
          <w:i/>
        </w:rPr>
        <w:tab/>
        <w:t>Podpis</w:t>
      </w:r>
    </w:p>
    <w:p w:rsidR="00E87EA8" w:rsidRPr="00F84CAA" w:rsidRDefault="00E87EA8" w:rsidP="0007137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E87EA8" w:rsidRPr="00F84CAA" w:rsidSect="0007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EF" w:rsidRDefault="000B46EF" w:rsidP="0007137D">
      <w:pPr>
        <w:spacing w:after="0" w:line="240" w:lineRule="auto"/>
      </w:pPr>
      <w:r>
        <w:separator/>
      </w:r>
    </w:p>
  </w:endnote>
  <w:endnote w:type="continuationSeparator" w:id="0">
    <w:p w:rsidR="000B46EF" w:rsidRDefault="000B46EF" w:rsidP="0007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EF" w:rsidRDefault="000B46EF" w:rsidP="0007137D">
      <w:pPr>
        <w:spacing w:after="0" w:line="240" w:lineRule="auto"/>
      </w:pPr>
      <w:r>
        <w:separator/>
      </w:r>
    </w:p>
  </w:footnote>
  <w:footnote w:type="continuationSeparator" w:id="0">
    <w:p w:rsidR="000B46EF" w:rsidRDefault="000B46EF" w:rsidP="0007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7F3"/>
    <w:multiLevelType w:val="hybridMultilevel"/>
    <w:tmpl w:val="117C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3684"/>
    <w:multiLevelType w:val="hybridMultilevel"/>
    <w:tmpl w:val="64A0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76D7"/>
    <w:multiLevelType w:val="hybridMultilevel"/>
    <w:tmpl w:val="EFC4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5AE8"/>
    <w:multiLevelType w:val="hybridMultilevel"/>
    <w:tmpl w:val="6D76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02E02"/>
    <w:multiLevelType w:val="hybridMultilevel"/>
    <w:tmpl w:val="7318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4AEF"/>
    <w:multiLevelType w:val="hybridMultilevel"/>
    <w:tmpl w:val="CCE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51"/>
    <w:rsid w:val="0007137D"/>
    <w:rsid w:val="00074D3C"/>
    <w:rsid w:val="000B46EF"/>
    <w:rsid w:val="000D58F7"/>
    <w:rsid w:val="00270FDF"/>
    <w:rsid w:val="00447430"/>
    <w:rsid w:val="004A428A"/>
    <w:rsid w:val="00520D51"/>
    <w:rsid w:val="005B2FB8"/>
    <w:rsid w:val="008A2E6C"/>
    <w:rsid w:val="00911CEC"/>
    <w:rsid w:val="00B26A58"/>
    <w:rsid w:val="00B53703"/>
    <w:rsid w:val="00BD65DD"/>
    <w:rsid w:val="00C533E3"/>
    <w:rsid w:val="00CC651E"/>
    <w:rsid w:val="00DB349A"/>
    <w:rsid w:val="00E87EA8"/>
    <w:rsid w:val="00E91C2C"/>
    <w:rsid w:val="00F84CAA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3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3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3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3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E1AA-5F45-4E52-BF89-114A59C3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 M</dc:creator>
  <cp:lastModifiedBy>Dyrektor</cp:lastModifiedBy>
  <cp:revision>2</cp:revision>
  <dcterms:created xsi:type="dcterms:W3CDTF">2022-09-28T12:59:00Z</dcterms:created>
  <dcterms:modified xsi:type="dcterms:W3CDTF">2022-09-28T12:59:00Z</dcterms:modified>
</cp:coreProperties>
</file>